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3642D8" w:rsidRDefault="003642D8" w:rsidP="00903F83">
            <w:pPr>
              <w:rPr>
                <w:color w:val="000000"/>
              </w:rPr>
            </w:pPr>
          </w:p>
          <w:p w:rsidR="003642D8" w:rsidRPr="00712001" w:rsidRDefault="003642D8" w:rsidP="003642D8">
            <w:pPr>
              <w:rPr>
                <w:rFonts w:ascii="Times New Roman Bold" w:hAnsi="Times New Roman Bold"/>
                <w:b/>
                <w:sz w:val="36"/>
              </w:rPr>
            </w:pPr>
            <w:r w:rsidRPr="00A049CF">
              <w:rPr>
                <w:color w:val="000000"/>
              </w:rPr>
              <w:t>1.3.5. Solve problems and demonstrate an understanding of equivalence in mathematical situations that reflect the commutative and associative properties of addition and multiplication of whole numbers and the distributive property</w:t>
            </w:r>
            <w:proofErr w:type="gramStart"/>
            <w:r w:rsidRPr="00A049C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Today’s Number)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3642D8">
              <w:rPr>
                <w:color w:val="000000"/>
              </w:rPr>
              <w:t>2.1.1.    Locate, label, compare and order numbers up to 100,000 using place value models, number lines and number patterns (including multiples of 1,000 and 10,000). (Includes TMM Practicing Place Value)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F23137">
              <w:rPr>
                <w:color w:val="000000"/>
              </w:rPr>
              <w:t xml:space="preserve">2.1.2.    Extend number patterns to determine 1,000 and 10,000 more and less than a given number in practical situations. 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41560A">
              <w:rPr>
                <w:color w:val="000000"/>
              </w:rPr>
              <w:t>2.1.4.    Write and describe equivalent representations of four- and five-digit whole numbers up to 100,000 and beyond, in expanded and regrouped forms. Use the forms to support computational strategies</w:t>
            </w:r>
            <w:proofErr w:type="gramStart"/>
            <w:r w:rsidRPr="0041560A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Broken Calculator)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471451">
              <w:rPr>
                <w:color w:val="000000"/>
              </w:rPr>
              <w:t xml:space="preserve">2.1.5.    Relate multiplication and division to number patterns and models of groups and rectangular arrays. 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F92A44">
              <w:rPr>
                <w:color w:val="000000"/>
              </w:rPr>
              <w:t xml:space="preserve">2.2.14.   Develop and use a variety of computational </w:t>
            </w:r>
            <w:proofErr w:type="gramStart"/>
            <w:r w:rsidRPr="00F92A44">
              <w:rPr>
                <w:color w:val="000000"/>
              </w:rPr>
              <w:t>strategies  including</w:t>
            </w:r>
            <w:proofErr w:type="gramEnd"/>
            <w:r w:rsidRPr="00F92A44">
              <w:rPr>
                <w:color w:val="000000"/>
              </w:rPr>
              <w:t xml:space="preserve"> place value concepts, number lines and the commutative and associative properties to add and subtract three- and four-digit numbers and money amounts up to $1,000.00.</w:t>
            </w:r>
            <w:r>
              <w:rPr>
                <w:color w:val="000000"/>
              </w:rPr>
              <w:t xml:space="preserve">(Includes TMM </w:t>
            </w:r>
            <w:proofErr w:type="spellStart"/>
            <w:r>
              <w:rPr>
                <w:color w:val="000000"/>
              </w:rPr>
              <w:t>Boken</w:t>
            </w:r>
            <w:proofErr w:type="spellEnd"/>
            <w:r>
              <w:rPr>
                <w:color w:val="000000"/>
              </w:rPr>
              <w:t xml:space="preserve"> Calculator and Practicing Place Value)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7776BF">
              <w:rPr>
                <w:color w:val="000000"/>
              </w:rPr>
              <w:t>2.2.15.    Solve contextual problems involving addition and subtraction of whole numbers using a variety of methods, including writing appropriate number sentences (equations) and explaining the strategies used</w:t>
            </w:r>
            <w:proofErr w:type="gramStart"/>
            <w:r w:rsidRPr="007776B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Broken Calculator and Practicing Place Value)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046B0D">
              <w:rPr>
                <w:color w:val="000000"/>
              </w:rPr>
              <w:t>2.2.16.    Create story problems to match a given number sentence (equation).</w:t>
            </w:r>
          </w:p>
          <w:p w:rsidR="003642D8" w:rsidRPr="003642D8" w:rsidRDefault="003642D8" w:rsidP="00903F83">
            <w:pPr>
              <w:rPr>
                <w:color w:val="000000"/>
              </w:rPr>
            </w:pPr>
            <w:r w:rsidRPr="003642D8">
              <w:rPr>
                <w:color w:val="000000"/>
              </w:rPr>
              <w:t>2.2.19.    Determine and explain in writing when an estimate is appropriate and whether a particular estimation strategy is reasonable or will result in an overestimate or underestimate involving computation with three- and four- digit numbers and money amounts up to $1,000.</w:t>
            </w:r>
          </w:p>
          <w:p w:rsidR="003642D8" w:rsidRDefault="003642D8" w:rsidP="00903F83">
            <w:pPr>
              <w:rPr>
                <w:color w:val="000000"/>
              </w:rPr>
            </w:pPr>
          </w:p>
          <w:p w:rsidR="003642D8" w:rsidRPr="003642D8" w:rsidRDefault="003642D8" w:rsidP="00903F83">
            <w:pPr>
              <w:rPr>
                <w:b/>
                <w:color w:val="000000"/>
              </w:rPr>
            </w:pPr>
            <w:r w:rsidRPr="003642D8">
              <w:rPr>
                <w:b/>
                <w:color w:val="000000"/>
              </w:rPr>
              <w:t>Ten Minute Math Only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933E68">
              <w:rPr>
                <w:color w:val="000000"/>
              </w:rPr>
              <w:t xml:space="preserve">1.2.3.      Describe mathematical relationships and situations, involving ratios and computation of whole numbers, in all four operations with using symbols, number sentences and equations. </w:t>
            </w:r>
            <w:r>
              <w:rPr>
                <w:color w:val="000000"/>
              </w:rPr>
              <w:t>(Today’s Number)</w:t>
            </w:r>
          </w:p>
          <w:p w:rsidR="003642D8" w:rsidRDefault="003642D8" w:rsidP="00903F83">
            <w:pPr>
              <w:rPr>
                <w:color w:val="000000"/>
              </w:rPr>
            </w:pPr>
            <w:r w:rsidRPr="000B3E50">
              <w:rPr>
                <w:color w:val="000000"/>
              </w:rPr>
              <w:t>1.3.4.      Represent possible values by using symbols, e.g., variables, to represent quantities in expressions and number sentences. Use number sentences (equations) to model and solve word problems</w:t>
            </w:r>
            <w:proofErr w:type="gramStart"/>
            <w:r w:rsidRPr="000B3E50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Today’s Number)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3642D8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F72E52">
      <w:t xml:space="preserve"> 4 </w:t>
    </w:r>
    <w:r>
      <w:t>-Unit</w:t>
    </w:r>
    <w:r w:rsidR="005A5B5C">
      <w:t xml:space="preserve"> 5</w:t>
    </w:r>
    <w:r>
      <w:t xml:space="preserve"> </w:t>
    </w:r>
    <w:r w:rsidR="003642D8">
      <w:t>Working with Large Numbers-Landmarks and Large Numbers</w:t>
    </w:r>
    <w:r>
      <w:t xml:space="preserve">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1B14"/>
    <w:rsid w:val="0014243D"/>
    <w:rsid w:val="001A2BE5"/>
    <w:rsid w:val="003642D8"/>
    <w:rsid w:val="003E3A35"/>
    <w:rsid w:val="00462D22"/>
    <w:rsid w:val="004E20B8"/>
    <w:rsid w:val="005A5B5C"/>
    <w:rsid w:val="00712001"/>
    <w:rsid w:val="00777F9B"/>
    <w:rsid w:val="0079193C"/>
    <w:rsid w:val="007D01BE"/>
    <w:rsid w:val="00806A9C"/>
    <w:rsid w:val="0084071A"/>
    <w:rsid w:val="00864DB5"/>
    <w:rsid w:val="00903F83"/>
    <w:rsid w:val="00976FAD"/>
    <w:rsid w:val="009850E3"/>
    <w:rsid w:val="00AA39AC"/>
    <w:rsid w:val="00D84DF0"/>
    <w:rsid w:val="00DD36B5"/>
    <w:rsid w:val="00F72E52"/>
    <w:rsid w:val="00FA6B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2088</Characters>
  <Application>Microsoft Macintosh Word</Application>
  <DocSecurity>0</DocSecurity>
  <Lines>17</Lines>
  <Paragraphs>4</Paragraphs>
  <ScaleCrop>false</ScaleCrop>
  <Company>Region 4 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2011-06-13T14:09:00Z</dcterms:created>
  <dcterms:modified xsi:type="dcterms:W3CDTF">2011-06-13T17:07:00Z</dcterms:modified>
</cp:coreProperties>
</file>